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4A2" w:rsidRDefault="004F04A2" w:rsidP="004F04A2">
      <w:pPr>
        <w:spacing w:after="0"/>
        <w:ind w:left="120"/>
        <w:jc w:val="center"/>
      </w:pPr>
      <w:bookmarkStart w:id="0" w:name="block-46688313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4F04A2" w:rsidRDefault="004F04A2" w:rsidP="004F04A2">
      <w:pPr>
        <w:spacing w:after="0"/>
        <w:ind w:left="120" w:hanging="262"/>
        <w:jc w:val="center"/>
      </w:pPr>
      <w:bookmarkStart w:id="1" w:name="af5b5167-7099-47ec-9866-9052e784200d"/>
      <w:r>
        <w:rPr>
          <w:rFonts w:ascii="Times New Roman" w:hAnsi="Times New Roman"/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4F04A2" w:rsidRDefault="004F04A2" w:rsidP="004F04A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Отдел образования Администрации Усть-Донецкого района</w:t>
      </w:r>
      <w:bookmarkStart w:id="2" w:name="dc3cea46-96ed-491e-818a-be2785bad2e9"/>
      <w:bookmarkEnd w:id="2"/>
    </w:p>
    <w:p w:rsidR="004F04A2" w:rsidRDefault="004F04A2" w:rsidP="004F04A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УБСОШ им. Героя СССР С.Я. Орехова</w:t>
      </w:r>
    </w:p>
    <w:p w:rsidR="004F04A2" w:rsidRDefault="004F04A2" w:rsidP="004F04A2">
      <w:pPr>
        <w:spacing w:after="0"/>
        <w:ind w:left="120"/>
      </w:pPr>
    </w:p>
    <w:p w:rsidR="004F04A2" w:rsidRDefault="004F04A2" w:rsidP="004F04A2">
      <w:pPr>
        <w:spacing w:after="0"/>
        <w:ind w:left="120"/>
      </w:pPr>
    </w:p>
    <w:p w:rsidR="004F04A2" w:rsidRDefault="004F04A2" w:rsidP="004F04A2">
      <w:pPr>
        <w:spacing w:after="0"/>
        <w:ind w:left="120"/>
      </w:pPr>
    </w:p>
    <w:p w:rsidR="004F04A2" w:rsidRDefault="004F04A2" w:rsidP="004F04A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07"/>
        <w:gridCol w:w="3108"/>
        <w:gridCol w:w="3356"/>
      </w:tblGrid>
      <w:tr w:rsidR="004F04A2" w:rsidTr="004F04A2">
        <w:tc>
          <w:tcPr>
            <w:tcW w:w="3114" w:type="dxa"/>
          </w:tcPr>
          <w:p w:rsidR="004F04A2" w:rsidRDefault="004F04A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F04A2" w:rsidRDefault="004F04A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 учителей-естественно-математического цикла</w:t>
            </w:r>
          </w:p>
          <w:p w:rsidR="004F04A2" w:rsidRDefault="004F04A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F04A2" w:rsidRDefault="004F04A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Бирюкова Л.В.</w:t>
            </w:r>
          </w:p>
          <w:p w:rsidR="004F04A2" w:rsidRDefault="004F04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4F04A2" w:rsidRDefault="004F04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«27» августа   2024 г.</w:t>
            </w:r>
          </w:p>
          <w:p w:rsidR="004F04A2" w:rsidRDefault="004F04A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4F04A2" w:rsidRDefault="004F04A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СОГЛАСОВАНО                           </w:t>
            </w:r>
          </w:p>
          <w:p w:rsidR="004F04A2" w:rsidRDefault="004F04A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учебной работе</w:t>
            </w:r>
          </w:p>
          <w:p w:rsidR="004F04A2" w:rsidRDefault="004F04A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F04A2" w:rsidRDefault="004F04A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Петренко Н.В.</w:t>
            </w:r>
          </w:p>
          <w:p w:rsidR="004F04A2" w:rsidRDefault="004F04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«28» августа   2024 г.</w:t>
            </w:r>
          </w:p>
          <w:p w:rsidR="004F04A2" w:rsidRDefault="004F04A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18" w:type="dxa"/>
          </w:tcPr>
          <w:p w:rsidR="004F04A2" w:rsidRDefault="004F04A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УТВЕРЖДЕНО</w:t>
            </w:r>
          </w:p>
          <w:p w:rsidR="004F04A2" w:rsidRDefault="004F04A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УБСОШ     им. Героя СССР С.Я.     Орехова</w:t>
            </w:r>
          </w:p>
          <w:p w:rsidR="004F04A2" w:rsidRDefault="004F04A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F04A2" w:rsidRDefault="004F04A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Пасовец Л.В.</w:t>
            </w:r>
          </w:p>
          <w:p w:rsidR="004F04A2" w:rsidRDefault="004F04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134</w:t>
            </w:r>
          </w:p>
          <w:p w:rsidR="004F04A2" w:rsidRDefault="004F04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«30» августа   2024 г.</w:t>
            </w:r>
          </w:p>
          <w:p w:rsidR="004F04A2" w:rsidRDefault="004F04A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A755D5" w:rsidRPr="004F04A2" w:rsidRDefault="00A755D5">
      <w:pPr>
        <w:spacing w:after="0"/>
        <w:ind w:left="120"/>
      </w:pPr>
    </w:p>
    <w:p w:rsidR="00A755D5" w:rsidRPr="004F04A2" w:rsidRDefault="00A755D5">
      <w:pPr>
        <w:spacing w:after="0"/>
        <w:ind w:left="120"/>
      </w:pPr>
    </w:p>
    <w:p w:rsidR="00A755D5" w:rsidRPr="004F04A2" w:rsidRDefault="00A755D5">
      <w:pPr>
        <w:spacing w:after="0"/>
        <w:ind w:left="120"/>
      </w:pPr>
    </w:p>
    <w:p w:rsidR="00A755D5" w:rsidRPr="004F04A2" w:rsidRDefault="00A755D5">
      <w:pPr>
        <w:spacing w:after="0"/>
        <w:ind w:left="120"/>
      </w:pPr>
    </w:p>
    <w:p w:rsidR="00A755D5" w:rsidRPr="004F04A2" w:rsidRDefault="00A755D5">
      <w:pPr>
        <w:spacing w:after="0"/>
        <w:ind w:left="120"/>
      </w:pPr>
    </w:p>
    <w:p w:rsidR="00A755D5" w:rsidRPr="004F04A2" w:rsidRDefault="007A2C0C">
      <w:pPr>
        <w:spacing w:after="0" w:line="408" w:lineRule="auto"/>
        <w:ind w:left="120"/>
        <w:jc w:val="center"/>
      </w:pPr>
      <w:r w:rsidRPr="004F04A2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755D5" w:rsidRPr="004F04A2" w:rsidRDefault="007A2C0C">
      <w:pPr>
        <w:spacing w:after="0" w:line="408" w:lineRule="auto"/>
        <w:ind w:left="120"/>
        <w:jc w:val="center"/>
      </w:pPr>
      <w:r w:rsidRPr="004F04A2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F04A2">
        <w:rPr>
          <w:rFonts w:ascii="Times New Roman" w:hAnsi="Times New Roman"/>
          <w:color w:val="000000"/>
          <w:sz w:val="28"/>
        </w:rPr>
        <w:t xml:space="preserve"> 6153603)</w:t>
      </w:r>
    </w:p>
    <w:p w:rsidR="00A755D5" w:rsidRPr="004F04A2" w:rsidRDefault="00A755D5">
      <w:pPr>
        <w:spacing w:after="0"/>
        <w:ind w:left="120"/>
        <w:jc w:val="center"/>
      </w:pPr>
    </w:p>
    <w:p w:rsidR="00A755D5" w:rsidRPr="004F04A2" w:rsidRDefault="007A2C0C">
      <w:pPr>
        <w:spacing w:after="0" w:line="408" w:lineRule="auto"/>
        <w:ind w:left="120"/>
        <w:jc w:val="center"/>
      </w:pPr>
      <w:r w:rsidRPr="004F04A2">
        <w:rPr>
          <w:rFonts w:ascii="Times New Roman" w:hAnsi="Times New Roman"/>
          <w:b/>
          <w:color w:val="000000"/>
          <w:sz w:val="28"/>
        </w:rPr>
        <w:t>учебного предмета «Информатика» (базовый уровень)</w:t>
      </w:r>
    </w:p>
    <w:p w:rsidR="00A755D5" w:rsidRPr="004F04A2" w:rsidRDefault="007A2C0C">
      <w:pPr>
        <w:spacing w:after="0" w:line="408" w:lineRule="auto"/>
        <w:ind w:left="120"/>
        <w:jc w:val="center"/>
      </w:pPr>
      <w:r w:rsidRPr="004F04A2">
        <w:rPr>
          <w:rFonts w:ascii="Times New Roman" w:hAnsi="Times New Roman"/>
          <w:color w:val="000000"/>
          <w:sz w:val="28"/>
        </w:rPr>
        <w:t xml:space="preserve">для обучающихся 10 </w:t>
      </w:r>
      <w:r w:rsidR="004F04A2">
        <w:rPr>
          <w:rFonts w:ascii="Times New Roman" w:hAnsi="Times New Roman"/>
          <w:color w:val="000000"/>
          <w:sz w:val="28"/>
        </w:rPr>
        <w:t>класса</w:t>
      </w:r>
    </w:p>
    <w:p w:rsidR="00A755D5" w:rsidRPr="004F04A2" w:rsidRDefault="00A755D5">
      <w:pPr>
        <w:spacing w:after="0"/>
        <w:ind w:left="120"/>
        <w:jc w:val="center"/>
      </w:pPr>
    </w:p>
    <w:p w:rsidR="00A755D5" w:rsidRPr="004F04A2" w:rsidRDefault="00A755D5">
      <w:pPr>
        <w:spacing w:after="0"/>
        <w:ind w:left="120"/>
        <w:jc w:val="center"/>
      </w:pPr>
    </w:p>
    <w:p w:rsidR="00A755D5" w:rsidRPr="004F04A2" w:rsidRDefault="00A755D5">
      <w:pPr>
        <w:spacing w:after="0"/>
        <w:ind w:left="120"/>
        <w:jc w:val="center"/>
      </w:pPr>
    </w:p>
    <w:p w:rsidR="00A755D5" w:rsidRPr="004F04A2" w:rsidRDefault="00A755D5">
      <w:pPr>
        <w:spacing w:after="0"/>
        <w:ind w:left="120"/>
        <w:jc w:val="center"/>
      </w:pPr>
    </w:p>
    <w:p w:rsidR="00A755D5" w:rsidRPr="004F04A2" w:rsidRDefault="00A755D5">
      <w:pPr>
        <w:spacing w:after="0"/>
        <w:ind w:left="120"/>
        <w:jc w:val="center"/>
      </w:pPr>
    </w:p>
    <w:p w:rsidR="00A755D5" w:rsidRPr="004F04A2" w:rsidRDefault="00A755D5">
      <w:pPr>
        <w:spacing w:after="0"/>
        <w:ind w:left="120"/>
        <w:jc w:val="center"/>
      </w:pPr>
    </w:p>
    <w:p w:rsidR="00A755D5" w:rsidRDefault="00A755D5">
      <w:pPr>
        <w:spacing w:after="0"/>
        <w:ind w:left="120"/>
        <w:jc w:val="center"/>
      </w:pPr>
    </w:p>
    <w:p w:rsidR="004F04A2" w:rsidRDefault="004F04A2">
      <w:pPr>
        <w:spacing w:after="0"/>
        <w:ind w:left="120"/>
        <w:jc w:val="center"/>
      </w:pPr>
    </w:p>
    <w:p w:rsidR="004F04A2" w:rsidRPr="004F04A2" w:rsidRDefault="004F04A2">
      <w:pPr>
        <w:spacing w:after="0"/>
        <w:ind w:left="120"/>
        <w:jc w:val="center"/>
      </w:pPr>
    </w:p>
    <w:p w:rsidR="00A755D5" w:rsidRPr="004F04A2" w:rsidRDefault="007A2C0C">
      <w:pPr>
        <w:spacing w:after="0"/>
        <w:ind w:left="120"/>
        <w:jc w:val="center"/>
      </w:pPr>
      <w:bookmarkStart w:id="3" w:name="aa5b1ab4-1ac3-4a92-b585-5aabbfc8fde5"/>
      <w:r w:rsidRPr="004F04A2">
        <w:rPr>
          <w:rFonts w:ascii="Times New Roman" w:hAnsi="Times New Roman"/>
          <w:b/>
          <w:color w:val="000000"/>
          <w:sz w:val="28"/>
        </w:rPr>
        <w:t>ст. Усть-Быстрянская</w:t>
      </w:r>
      <w:bookmarkEnd w:id="3"/>
      <w:r w:rsidRPr="004F04A2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ca884f8-5612-45ab-9b28-a4c1c9ef6694"/>
      <w:r w:rsidRPr="004F04A2">
        <w:rPr>
          <w:rFonts w:ascii="Times New Roman" w:hAnsi="Times New Roman"/>
          <w:b/>
          <w:color w:val="000000"/>
          <w:sz w:val="28"/>
        </w:rPr>
        <w:t>2024 г</w:t>
      </w:r>
      <w:bookmarkEnd w:id="4"/>
    </w:p>
    <w:p w:rsidR="00A755D5" w:rsidRPr="004F04A2" w:rsidRDefault="00A755D5">
      <w:pPr>
        <w:spacing w:after="0"/>
        <w:ind w:left="120"/>
      </w:pPr>
    </w:p>
    <w:p w:rsidR="00A755D5" w:rsidRPr="004F04A2" w:rsidRDefault="00A755D5">
      <w:pPr>
        <w:sectPr w:rsidR="00A755D5" w:rsidRPr="004F04A2">
          <w:pgSz w:w="11906" w:h="16383"/>
          <w:pgMar w:top="1134" w:right="850" w:bottom="1134" w:left="1701" w:header="720" w:footer="720" w:gutter="0"/>
          <w:cols w:space="720"/>
        </w:sectPr>
      </w:pPr>
    </w:p>
    <w:p w:rsidR="00A755D5" w:rsidRPr="004F04A2" w:rsidRDefault="007A2C0C">
      <w:pPr>
        <w:spacing w:after="0" w:line="264" w:lineRule="auto"/>
        <w:ind w:left="120"/>
        <w:jc w:val="both"/>
      </w:pPr>
      <w:bookmarkStart w:id="5" w:name="block-46688319"/>
      <w:bookmarkEnd w:id="0"/>
      <w:r w:rsidRPr="004F04A2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755D5" w:rsidRPr="004F04A2" w:rsidRDefault="00A755D5">
      <w:pPr>
        <w:spacing w:after="0" w:line="264" w:lineRule="auto"/>
        <w:ind w:left="120"/>
        <w:jc w:val="both"/>
      </w:pP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 xml:space="preserve"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</w:t>
      </w:r>
      <w:r w:rsidRPr="004F04A2">
        <w:rPr>
          <w:rFonts w:ascii="Times New Roman" w:hAnsi="Times New Roman"/>
          <w:color w:val="000000"/>
          <w:sz w:val="28"/>
        </w:rPr>
        <w:t>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 xml:space="preserve">Программа по информатике </w:t>
      </w:r>
      <w:r w:rsidRPr="004F04A2">
        <w:rPr>
          <w:rFonts w:ascii="Times New Roman" w:hAnsi="Times New Roman"/>
          <w:color w:val="000000"/>
          <w:sz w:val="28"/>
        </w:rPr>
        <w:t>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</w:t>
      </w:r>
      <w:r w:rsidRPr="004F04A2">
        <w:rPr>
          <w:rFonts w:ascii="Times New Roman" w:hAnsi="Times New Roman"/>
          <w:color w:val="000000"/>
          <w:sz w:val="28"/>
        </w:rPr>
        <w:t>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Информатика на уровне среднего общего образования отражает: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сущность информатики как научной дисц</w:t>
      </w:r>
      <w:r w:rsidRPr="004F04A2">
        <w:rPr>
          <w:rFonts w:ascii="Times New Roman" w:hAnsi="Times New Roman"/>
          <w:color w:val="000000"/>
          <w:sz w:val="28"/>
        </w:rPr>
        <w:t>иплины, изучающей закономерности протекания и возможности автоматизации информационных процессов в различных системах;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междисциплинарный характе</w:t>
      </w:r>
      <w:r w:rsidRPr="004F04A2">
        <w:rPr>
          <w:rFonts w:ascii="Times New Roman" w:hAnsi="Times New Roman"/>
          <w:color w:val="000000"/>
          <w:sz w:val="28"/>
        </w:rPr>
        <w:t>р информатики и информационной деятельности.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</w:t>
      </w:r>
      <w:r w:rsidRPr="004F04A2">
        <w:rPr>
          <w:rFonts w:ascii="Times New Roman" w:hAnsi="Times New Roman"/>
          <w:color w:val="000000"/>
          <w:sz w:val="28"/>
        </w:rPr>
        <w:t xml:space="preserve">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В содержании учебного предмета «Информатика» выделяются че</w:t>
      </w:r>
      <w:r w:rsidRPr="004F04A2">
        <w:rPr>
          <w:rFonts w:ascii="Times New Roman" w:hAnsi="Times New Roman"/>
          <w:color w:val="000000"/>
          <w:sz w:val="28"/>
        </w:rPr>
        <w:t>тыре тематических раздела.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</w:t>
      </w:r>
      <w:r w:rsidRPr="004F04A2">
        <w:rPr>
          <w:rFonts w:ascii="Times New Roman" w:hAnsi="Times New Roman"/>
          <w:color w:val="000000"/>
          <w:sz w:val="28"/>
        </w:rPr>
        <w:t>т-сервисов, информационную безопасность.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4F04A2">
        <w:rPr>
          <w:rFonts w:ascii="Times New Roman" w:hAnsi="Times New Roman"/>
          <w:color w:val="000000"/>
          <w:sz w:val="28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Раздел «Информационные технологии» охватывает вопро</w:t>
      </w:r>
      <w:r w:rsidRPr="004F04A2">
        <w:rPr>
          <w:rFonts w:ascii="Times New Roman" w:hAnsi="Times New Roman"/>
          <w:color w:val="000000"/>
          <w:sz w:val="28"/>
        </w:rPr>
        <w:t>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Результаты базового уро</w:t>
      </w:r>
      <w:r w:rsidRPr="004F04A2">
        <w:rPr>
          <w:rFonts w:ascii="Times New Roman" w:hAnsi="Times New Roman"/>
          <w:color w:val="000000"/>
          <w:sz w:val="28"/>
        </w:rPr>
        <w:t>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понимание предмета, ключевых вопросов и основных соста</w:t>
      </w:r>
      <w:r w:rsidRPr="004F04A2">
        <w:rPr>
          <w:rFonts w:ascii="Times New Roman" w:hAnsi="Times New Roman"/>
          <w:color w:val="000000"/>
          <w:sz w:val="28"/>
        </w:rPr>
        <w:t xml:space="preserve">вляющих элементов изучаемой предметной области; 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осознание рамок изучаемой предметной области, ограниченности методов и инструмент</w:t>
      </w:r>
      <w:r w:rsidRPr="004F04A2">
        <w:rPr>
          <w:rFonts w:ascii="Times New Roman" w:hAnsi="Times New Roman"/>
          <w:color w:val="000000"/>
          <w:sz w:val="28"/>
        </w:rPr>
        <w:t>ов, типичных связей с другими областями знания.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</w:t>
      </w:r>
      <w:r w:rsidRPr="004F04A2">
        <w:rPr>
          <w:rFonts w:ascii="Times New Roman" w:hAnsi="Times New Roman"/>
          <w:color w:val="000000"/>
          <w:sz w:val="28"/>
        </w:rPr>
        <w:t xml:space="preserve">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сформированность представлений о роли информатики, информационных и коммуникационных тех</w:t>
      </w:r>
      <w:r w:rsidRPr="004F04A2">
        <w:rPr>
          <w:rFonts w:ascii="Times New Roman" w:hAnsi="Times New Roman"/>
          <w:color w:val="000000"/>
          <w:sz w:val="28"/>
        </w:rPr>
        <w:t>нологий в современном обществе;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сформированность основ логического и алгоритмического мышления;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</w:t>
      </w:r>
      <w:r w:rsidRPr="004F04A2">
        <w:rPr>
          <w:rFonts w:ascii="Times New Roman" w:hAnsi="Times New Roman"/>
          <w:color w:val="000000"/>
          <w:sz w:val="28"/>
        </w:rPr>
        <w:t xml:space="preserve"> ценностей, проверять на достоверность и обобщать информацию;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 xml:space="preserve"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4F04A2">
        <w:rPr>
          <w:rFonts w:ascii="Times New Roman" w:hAnsi="Times New Roman"/>
          <w:color w:val="000000"/>
          <w:sz w:val="28"/>
        </w:rPr>
        <w:lastRenderedPageBreak/>
        <w:t>эрго</w:t>
      </w:r>
      <w:r w:rsidRPr="004F04A2">
        <w:rPr>
          <w:rFonts w:ascii="Times New Roman" w:hAnsi="Times New Roman"/>
          <w:color w:val="000000"/>
          <w:sz w:val="28"/>
        </w:rPr>
        <w:t>номического, медицинского и физиологического контекстов информационных технологий;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</w:t>
      </w:r>
      <w:r w:rsidRPr="004F04A2">
        <w:rPr>
          <w:rFonts w:ascii="Times New Roman" w:hAnsi="Times New Roman"/>
          <w:color w:val="000000"/>
          <w:sz w:val="28"/>
        </w:rPr>
        <w:t>ние информации;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A755D5" w:rsidRPr="004F04A2" w:rsidRDefault="007A2C0C">
      <w:pPr>
        <w:spacing w:after="0" w:line="264" w:lineRule="auto"/>
        <w:ind w:firstLine="600"/>
        <w:jc w:val="both"/>
      </w:pPr>
      <w:bookmarkStart w:id="6" w:name="6d191c0f-7a0e-48a8-b80d-063d85de251e"/>
      <w:r w:rsidRPr="004F04A2">
        <w:rPr>
          <w:rFonts w:ascii="Times New Roman" w:hAnsi="Times New Roman"/>
          <w:color w:val="000000"/>
          <w:sz w:val="28"/>
        </w:rPr>
        <w:t>На изучение информатики (базовый уровень) отводится 68 часов: в 10 классе – 34 часа (1 час в</w:t>
      </w:r>
      <w:r w:rsidRPr="004F04A2">
        <w:rPr>
          <w:rFonts w:ascii="Times New Roman" w:hAnsi="Times New Roman"/>
          <w:color w:val="000000"/>
          <w:sz w:val="28"/>
        </w:rPr>
        <w:t xml:space="preserve"> неделю), в 11 классе – 34 часа (1 час в неделю).</w:t>
      </w:r>
      <w:bookmarkEnd w:id="6"/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</w:t>
      </w:r>
      <w:r w:rsidRPr="004F04A2">
        <w:rPr>
          <w:rFonts w:ascii="Times New Roman" w:hAnsi="Times New Roman"/>
          <w:color w:val="000000"/>
          <w:sz w:val="28"/>
        </w:rPr>
        <w:t>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Последовательность изучения тем в пред</w:t>
      </w:r>
      <w:r w:rsidRPr="004F04A2">
        <w:rPr>
          <w:rFonts w:ascii="Times New Roman" w:hAnsi="Times New Roman"/>
          <w:color w:val="000000"/>
          <w:sz w:val="28"/>
        </w:rPr>
        <w:t>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A755D5" w:rsidRPr="004F04A2" w:rsidRDefault="00A755D5">
      <w:pPr>
        <w:sectPr w:rsidR="00A755D5" w:rsidRPr="004F04A2">
          <w:pgSz w:w="11906" w:h="16383"/>
          <w:pgMar w:top="1134" w:right="850" w:bottom="1134" w:left="1701" w:header="720" w:footer="720" w:gutter="0"/>
          <w:cols w:space="720"/>
        </w:sectPr>
      </w:pPr>
    </w:p>
    <w:p w:rsidR="00A755D5" w:rsidRPr="004F04A2" w:rsidRDefault="007A2C0C">
      <w:pPr>
        <w:spacing w:after="0" w:line="264" w:lineRule="auto"/>
        <w:ind w:left="120"/>
        <w:jc w:val="both"/>
      </w:pPr>
      <w:bookmarkStart w:id="7" w:name="block-46688315"/>
      <w:bookmarkEnd w:id="5"/>
      <w:r w:rsidRPr="004F04A2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A755D5" w:rsidRPr="004F04A2" w:rsidRDefault="00A755D5" w:rsidP="004F04A2">
      <w:pPr>
        <w:spacing w:after="0" w:line="264" w:lineRule="auto"/>
        <w:jc w:val="both"/>
      </w:pP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 xml:space="preserve">Требования техники безопасности и гигиены при работе с компьютерами и </w:t>
      </w:r>
      <w:r w:rsidRPr="004F04A2">
        <w:rPr>
          <w:rFonts w:ascii="Times New Roman" w:hAnsi="Times New Roman"/>
          <w:color w:val="000000"/>
          <w:sz w:val="28"/>
        </w:rPr>
        <w:t>другими компонентами цифрового окружения.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Основные тенденции развития компьютерных технологий. Параллельные вычисления. Многопроцессорные сис</w:t>
      </w:r>
      <w:r w:rsidRPr="004F04A2">
        <w:rPr>
          <w:rFonts w:ascii="Times New Roman" w:hAnsi="Times New Roman"/>
          <w:color w:val="000000"/>
          <w:sz w:val="28"/>
        </w:rPr>
        <w:t>темы. Суперкомпьютеры. Микроконтроллеры. Роботизированные производства.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 xml:space="preserve"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</w:t>
      </w:r>
      <w:r w:rsidRPr="004F04A2">
        <w:rPr>
          <w:rFonts w:ascii="Times New Roman" w:hAnsi="Times New Roman"/>
          <w:color w:val="000000"/>
          <w:sz w:val="28"/>
        </w:rPr>
        <w:t>администрировании. Инсталляция и деинсталляция программного обеспечения.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Прикладные компьютер</w:t>
      </w:r>
      <w:r w:rsidRPr="004F04A2">
        <w:rPr>
          <w:rFonts w:ascii="Times New Roman" w:hAnsi="Times New Roman"/>
          <w:color w:val="000000"/>
          <w:sz w:val="28"/>
        </w:rPr>
        <w:t xml:space="preserve">ные программы для решения типовых задач по выбранной специализации. Системы автоматизированного проектирования. 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</w:t>
      </w:r>
      <w:r w:rsidRPr="004F04A2">
        <w:rPr>
          <w:rFonts w:ascii="Times New Roman" w:hAnsi="Times New Roman"/>
          <w:color w:val="000000"/>
          <w:sz w:val="28"/>
        </w:rPr>
        <w:t>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b/>
          <w:color w:val="000000"/>
          <w:sz w:val="28"/>
        </w:rPr>
        <w:t>Теоретические основы и</w:t>
      </w:r>
      <w:r w:rsidRPr="004F04A2">
        <w:rPr>
          <w:rFonts w:ascii="Times New Roman" w:hAnsi="Times New Roman"/>
          <w:b/>
          <w:color w:val="000000"/>
          <w:sz w:val="28"/>
        </w:rPr>
        <w:t>нформатики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</w:t>
      </w:r>
      <w:r w:rsidRPr="004F04A2">
        <w:rPr>
          <w:rFonts w:ascii="Times New Roman" w:hAnsi="Times New Roman"/>
          <w:color w:val="000000"/>
          <w:sz w:val="28"/>
        </w:rPr>
        <w:t>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</w:t>
      </w:r>
      <w:r w:rsidRPr="004F04A2">
        <w:rPr>
          <w:rFonts w:ascii="Times New Roman" w:hAnsi="Times New Roman"/>
          <w:color w:val="000000"/>
          <w:sz w:val="28"/>
        </w:rPr>
        <w:t>ость содержательного (вероятностного) подхода к измерению информации, определение бита с позиции содержания сообщения.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Информационные процессы. Передача информации. Источник, приёмник, канал связи, сигнал, кодирование. Искажение информации при передаче. Ск</w:t>
      </w:r>
      <w:r w:rsidRPr="004F04A2">
        <w:rPr>
          <w:rFonts w:ascii="Times New Roman" w:hAnsi="Times New Roman"/>
          <w:color w:val="000000"/>
          <w:sz w:val="28"/>
        </w:rPr>
        <w:t xml:space="preserve">орость передачи данных по каналу связи. Хранение </w:t>
      </w:r>
      <w:r w:rsidRPr="004F04A2">
        <w:rPr>
          <w:rFonts w:ascii="Times New Roman" w:hAnsi="Times New Roman"/>
          <w:color w:val="000000"/>
          <w:sz w:val="28"/>
        </w:rPr>
        <w:lastRenderedPageBreak/>
        <w:t xml:space="preserve">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</w:t>
      </w:r>
      <w:r w:rsidRPr="004F04A2">
        <w:rPr>
          <w:rFonts w:ascii="Times New Roman" w:hAnsi="Times New Roman"/>
          <w:color w:val="000000"/>
          <w:sz w:val="28"/>
        </w:rPr>
        <w:t xml:space="preserve">в окружающем мире. 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Системы счисления. Развёрнутая запись целых и дробных чисел в позиционных системах счисления. Свойства позиционн</w:t>
      </w:r>
      <w:r w:rsidRPr="004F04A2">
        <w:rPr>
          <w:rFonts w:ascii="Times New Roman" w:hAnsi="Times New Roman"/>
          <w:color w:val="000000"/>
          <w:sz w:val="28"/>
        </w:rPr>
        <w:t xml:space="preserve">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4F04A2">
        <w:rPr>
          <w:rFonts w:ascii="Times New Roman" w:hAnsi="Times New Roman"/>
          <w:color w:val="000000"/>
          <w:sz w:val="28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4F04A2">
        <w:rPr>
          <w:rFonts w:ascii="Times New Roman" w:hAnsi="Times New Roman"/>
          <w:color w:val="000000"/>
          <w:sz w:val="28"/>
        </w:rPr>
        <w:t>-ичной дроби в десятичную. Алгоритм перевода целого чис</w:t>
      </w:r>
      <w:r w:rsidRPr="004F04A2">
        <w:rPr>
          <w:rFonts w:ascii="Times New Roman" w:hAnsi="Times New Roman"/>
          <w:color w:val="000000"/>
          <w:sz w:val="28"/>
        </w:rPr>
        <w:t xml:space="preserve">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4F04A2">
        <w:rPr>
          <w:rFonts w:ascii="Times New Roman" w:hAnsi="Times New Roman"/>
          <w:color w:val="000000"/>
          <w:sz w:val="28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Представление целых и вещественных чисел в памяти ком</w:t>
      </w:r>
      <w:r w:rsidRPr="004F04A2">
        <w:rPr>
          <w:rFonts w:ascii="Times New Roman" w:hAnsi="Times New Roman"/>
          <w:color w:val="000000"/>
          <w:sz w:val="28"/>
        </w:rPr>
        <w:t xml:space="preserve">пьютера. 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4F04A2">
        <w:rPr>
          <w:rFonts w:ascii="Times New Roman" w:hAnsi="Times New Roman"/>
          <w:color w:val="000000"/>
          <w:sz w:val="28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4F04A2">
        <w:rPr>
          <w:rFonts w:ascii="Times New Roman" w:hAnsi="Times New Roman"/>
          <w:color w:val="000000"/>
          <w:sz w:val="28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4F04A2">
        <w:rPr>
          <w:rFonts w:ascii="Times New Roman" w:hAnsi="Times New Roman"/>
          <w:color w:val="000000"/>
          <w:sz w:val="28"/>
        </w:rPr>
        <w:t>-8. Определение информационного объёма текстовых сообщений.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Кодирование изображений. Оценка информационного объёма растрового графического изображения при</w:t>
      </w:r>
      <w:r w:rsidRPr="004F04A2">
        <w:rPr>
          <w:rFonts w:ascii="Times New Roman" w:hAnsi="Times New Roman"/>
          <w:color w:val="000000"/>
          <w:sz w:val="28"/>
        </w:rPr>
        <w:t xml:space="preserve"> заданном разрешении и глубине кодирования цвета.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Алгебра логики. Высказывания. Логические операции. Таблицы истинности логически</w:t>
      </w:r>
      <w:r w:rsidRPr="004F04A2">
        <w:rPr>
          <w:rFonts w:ascii="Times New Roman" w:hAnsi="Times New Roman"/>
          <w:color w:val="000000"/>
          <w:sz w:val="28"/>
        </w:rPr>
        <w:t xml:space="preserve">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</w:t>
      </w:r>
      <w:r w:rsidRPr="004F04A2">
        <w:rPr>
          <w:rFonts w:ascii="Times New Roman" w:hAnsi="Times New Roman"/>
          <w:color w:val="000000"/>
          <w:sz w:val="28"/>
        </w:rPr>
        <w:t>выражений. Логические операции и операции над множествами.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</w:t>
      </w:r>
      <w:r w:rsidRPr="004F04A2">
        <w:rPr>
          <w:rFonts w:ascii="Times New Roman" w:hAnsi="Times New Roman"/>
          <w:color w:val="000000"/>
          <w:sz w:val="28"/>
        </w:rPr>
        <w:t xml:space="preserve">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Текстовый процессор. Редактирование и форматирование. Проверка орфографии и грамматики. Средс</w:t>
      </w:r>
      <w:r w:rsidRPr="004F04A2">
        <w:rPr>
          <w:rFonts w:ascii="Times New Roman" w:hAnsi="Times New Roman"/>
          <w:color w:val="000000"/>
          <w:sz w:val="28"/>
        </w:rPr>
        <w:t xml:space="preserve">тва поиска и автозамены в текстовом </w:t>
      </w:r>
      <w:r w:rsidRPr="004F04A2">
        <w:rPr>
          <w:rFonts w:ascii="Times New Roman" w:hAnsi="Times New Roman"/>
          <w:color w:val="000000"/>
          <w:sz w:val="28"/>
        </w:rPr>
        <w:lastRenderedPageBreak/>
        <w:t>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</w:t>
      </w:r>
      <w:r w:rsidRPr="004F04A2">
        <w:rPr>
          <w:rFonts w:ascii="Times New Roman" w:hAnsi="Times New Roman"/>
          <w:color w:val="000000"/>
          <w:sz w:val="28"/>
        </w:rPr>
        <w:t xml:space="preserve">рат. Правила цитирования источников и оформления библиографических ссылок. Оформление списка литературы. 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</w:t>
      </w:r>
      <w:r w:rsidRPr="004F04A2">
        <w:rPr>
          <w:rFonts w:ascii="Times New Roman" w:hAnsi="Times New Roman"/>
          <w:color w:val="000000"/>
          <w:sz w:val="28"/>
        </w:rPr>
        <w:t>ческий редактор. Обработка графических объектов. Растровая и векторная графика. Форматы графических файлов.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Обработка изображения и звука с использованием интернет-приложений.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Принципы построения и ред</w:t>
      </w:r>
      <w:bookmarkStart w:id="8" w:name="_Toc118725584"/>
      <w:bookmarkEnd w:id="8"/>
      <w:r w:rsidRPr="004F04A2">
        <w:rPr>
          <w:rFonts w:ascii="Times New Roman" w:hAnsi="Times New Roman"/>
          <w:color w:val="000000"/>
          <w:sz w:val="28"/>
        </w:rPr>
        <w:t>актирования трёхмерных моделей.</w:t>
      </w:r>
    </w:p>
    <w:p w:rsidR="00A755D5" w:rsidRPr="004F04A2" w:rsidRDefault="00A755D5">
      <w:pPr>
        <w:sectPr w:rsidR="00A755D5" w:rsidRPr="004F04A2">
          <w:pgSz w:w="11906" w:h="16383"/>
          <w:pgMar w:top="1134" w:right="850" w:bottom="1134" w:left="1701" w:header="720" w:footer="720" w:gutter="0"/>
          <w:cols w:space="720"/>
        </w:sectPr>
      </w:pPr>
    </w:p>
    <w:p w:rsidR="00A755D5" w:rsidRPr="004F04A2" w:rsidRDefault="007A2C0C">
      <w:pPr>
        <w:spacing w:after="0" w:line="264" w:lineRule="auto"/>
        <w:ind w:left="120"/>
        <w:jc w:val="both"/>
      </w:pPr>
      <w:bookmarkStart w:id="9" w:name="block-46688318"/>
      <w:bookmarkEnd w:id="7"/>
      <w:r w:rsidRPr="004F04A2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A755D5" w:rsidRPr="004F04A2" w:rsidRDefault="00A755D5">
      <w:pPr>
        <w:spacing w:after="0" w:line="264" w:lineRule="auto"/>
        <w:ind w:left="120"/>
        <w:jc w:val="both"/>
      </w:pPr>
    </w:p>
    <w:p w:rsidR="00A755D5" w:rsidRPr="004F04A2" w:rsidRDefault="007A2C0C">
      <w:pPr>
        <w:spacing w:after="0" w:line="264" w:lineRule="auto"/>
        <w:ind w:left="120"/>
        <w:jc w:val="both"/>
      </w:pPr>
      <w:r w:rsidRPr="004F04A2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755D5" w:rsidRPr="004F04A2" w:rsidRDefault="00A755D5">
      <w:pPr>
        <w:spacing w:after="0" w:line="264" w:lineRule="auto"/>
        <w:ind w:left="120"/>
        <w:jc w:val="both"/>
      </w:pP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Личностные результаты отражают готовность и способность обучающихся руководствоваться сформированной внутренней</w:t>
      </w:r>
      <w:r w:rsidRPr="004F04A2">
        <w:rPr>
          <w:rFonts w:ascii="Times New Roman" w:hAnsi="Times New Roman"/>
          <w:color w:val="000000"/>
          <w:sz w:val="28"/>
        </w:rPr>
        <w:t xml:space="preserve">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</w:t>
      </w:r>
      <w:r w:rsidRPr="004F04A2">
        <w:rPr>
          <w:rFonts w:ascii="Times New Roman" w:hAnsi="Times New Roman"/>
          <w:color w:val="000000"/>
          <w:sz w:val="28"/>
        </w:rPr>
        <w:t xml:space="preserve">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осознание своих конституционных прав и обязаннос</w:t>
      </w:r>
      <w:r w:rsidRPr="004F04A2">
        <w:rPr>
          <w:rFonts w:ascii="Times New Roman" w:hAnsi="Times New Roman"/>
          <w:color w:val="000000"/>
          <w:sz w:val="28"/>
        </w:rPr>
        <w:t>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 xml:space="preserve">готовность противостоять идеологии экстремизма, национализма, ксенофобии, дискриминации по социальным, религиозным, расовым, </w:t>
      </w:r>
      <w:r w:rsidRPr="004F04A2">
        <w:rPr>
          <w:rFonts w:ascii="Times New Roman" w:hAnsi="Times New Roman"/>
          <w:color w:val="000000"/>
          <w:sz w:val="28"/>
        </w:rPr>
        <w:t>национальным признакам в виртуальном пространстве;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b/>
          <w:color w:val="000000"/>
          <w:sz w:val="28"/>
        </w:rPr>
        <w:t xml:space="preserve">3) </w:t>
      </w:r>
      <w:r w:rsidRPr="004F04A2"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 xml:space="preserve">сформированность нравственного сознания, этического поведения; 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b/>
          <w:color w:val="000000"/>
          <w:sz w:val="28"/>
        </w:rPr>
        <w:t>4) эстетич</w:t>
      </w:r>
      <w:r w:rsidRPr="004F04A2">
        <w:rPr>
          <w:rFonts w:ascii="Times New Roman" w:hAnsi="Times New Roman"/>
          <w:b/>
          <w:color w:val="000000"/>
          <w:sz w:val="28"/>
        </w:rPr>
        <w:t>еского воспитания: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эстетическое отношение к миру, включая эстетику научного и технического творчества;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сформиро</w:t>
      </w:r>
      <w:r w:rsidRPr="004F04A2">
        <w:rPr>
          <w:rFonts w:ascii="Times New Roman" w:hAnsi="Times New Roman"/>
          <w:color w:val="000000"/>
          <w:sz w:val="28"/>
        </w:rPr>
        <w:t xml:space="preserve">ванность здорового и безопасного образа жизни, ответственного отношения к своему здоровью, в том числе и за счёт </w:t>
      </w:r>
      <w:r w:rsidRPr="004F04A2">
        <w:rPr>
          <w:rFonts w:ascii="Times New Roman" w:hAnsi="Times New Roman"/>
          <w:color w:val="000000"/>
          <w:sz w:val="28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интерес к сферам профессиональной деятельности, связанным с информатикой, программирование</w:t>
      </w:r>
      <w:r w:rsidRPr="004F04A2">
        <w:rPr>
          <w:rFonts w:ascii="Times New Roman" w:hAnsi="Times New Roman"/>
          <w:color w:val="000000"/>
          <w:sz w:val="28"/>
        </w:rPr>
        <w:t>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</w:t>
      </w:r>
      <w:r w:rsidRPr="004F04A2">
        <w:rPr>
          <w:rFonts w:ascii="Times New Roman" w:hAnsi="Times New Roman"/>
          <w:color w:val="000000"/>
          <w:sz w:val="28"/>
        </w:rPr>
        <w:t>нию на протяжении всей жизни;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сформированнос</w:t>
      </w:r>
      <w:r w:rsidRPr="004F04A2">
        <w:rPr>
          <w:rFonts w:ascii="Times New Roman" w:hAnsi="Times New Roman"/>
          <w:color w:val="000000"/>
          <w:sz w:val="28"/>
        </w:rPr>
        <w:t xml:space="preserve">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</w:t>
      </w:r>
      <w:r w:rsidRPr="004F04A2">
        <w:rPr>
          <w:rFonts w:ascii="Times New Roman" w:hAnsi="Times New Roman"/>
          <w:color w:val="000000"/>
          <w:sz w:val="28"/>
        </w:rPr>
        <w:t>цифровой трансформации многих сфер жизни современного общества;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В процессе достижения личностных результатов освоения про</w:t>
      </w:r>
      <w:r w:rsidRPr="004F04A2">
        <w:rPr>
          <w:rFonts w:ascii="Times New Roman" w:hAnsi="Times New Roman"/>
          <w:color w:val="000000"/>
          <w:sz w:val="28"/>
        </w:rPr>
        <w:t>граммы по информатике у обучающихся совершенствуется эмоциональный интеллект, предполагающий сформированность: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</w:t>
      </w:r>
      <w:r w:rsidRPr="004F04A2">
        <w:rPr>
          <w:rFonts w:ascii="Times New Roman" w:hAnsi="Times New Roman"/>
          <w:color w:val="000000"/>
          <w:sz w:val="28"/>
        </w:rPr>
        <w:t>ениям и проявлять гибкость, быть открытым новому;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эмпатии, включающей способность понимать эмоциональное сос</w:t>
      </w:r>
      <w:r w:rsidRPr="004F04A2">
        <w:rPr>
          <w:rFonts w:ascii="Times New Roman" w:hAnsi="Times New Roman"/>
          <w:color w:val="000000"/>
          <w:sz w:val="28"/>
        </w:rPr>
        <w:t>тояние других, учитывать его при осуществлении коммуникации, способность к сочувствию и сопереживанию;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A755D5" w:rsidRPr="004F04A2" w:rsidRDefault="00A755D5">
      <w:pPr>
        <w:spacing w:after="0" w:line="264" w:lineRule="auto"/>
        <w:ind w:left="120"/>
        <w:jc w:val="both"/>
      </w:pPr>
    </w:p>
    <w:p w:rsidR="00A755D5" w:rsidRPr="004F04A2" w:rsidRDefault="007A2C0C">
      <w:pPr>
        <w:spacing w:after="0" w:line="264" w:lineRule="auto"/>
        <w:ind w:left="120"/>
        <w:jc w:val="both"/>
      </w:pPr>
      <w:r w:rsidRPr="004F04A2">
        <w:rPr>
          <w:rFonts w:ascii="Times New Roman" w:hAnsi="Times New Roman"/>
          <w:b/>
          <w:color w:val="000000"/>
          <w:sz w:val="28"/>
        </w:rPr>
        <w:t>МЕТАПРЕДМЕТНЫЕ Р</w:t>
      </w:r>
      <w:r w:rsidRPr="004F04A2">
        <w:rPr>
          <w:rFonts w:ascii="Times New Roman" w:hAnsi="Times New Roman"/>
          <w:b/>
          <w:color w:val="000000"/>
          <w:sz w:val="28"/>
        </w:rPr>
        <w:t>ЕЗУЛЬТАТЫ</w:t>
      </w:r>
    </w:p>
    <w:p w:rsidR="00A755D5" w:rsidRPr="004F04A2" w:rsidRDefault="00A755D5">
      <w:pPr>
        <w:spacing w:after="0" w:line="264" w:lineRule="auto"/>
        <w:ind w:left="120"/>
        <w:jc w:val="both"/>
      </w:pP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</w:t>
      </w:r>
      <w:r w:rsidRPr="004F04A2">
        <w:rPr>
          <w:rFonts w:ascii="Times New Roman" w:hAnsi="Times New Roman"/>
          <w:color w:val="000000"/>
          <w:sz w:val="28"/>
        </w:rPr>
        <w:t xml:space="preserve">тивные универсальные учебные действия, регулятивные универсальные учебные действия, совместная деятельность. </w:t>
      </w:r>
    </w:p>
    <w:p w:rsidR="00A755D5" w:rsidRPr="004F04A2" w:rsidRDefault="00A755D5">
      <w:pPr>
        <w:spacing w:after="0" w:line="264" w:lineRule="auto"/>
        <w:ind w:left="120"/>
        <w:jc w:val="both"/>
      </w:pPr>
    </w:p>
    <w:p w:rsidR="00A755D5" w:rsidRPr="004F04A2" w:rsidRDefault="007A2C0C">
      <w:pPr>
        <w:spacing w:after="0" w:line="264" w:lineRule="auto"/>
        <w:ind w:left="120"/>
        <w:jc w:val="both"/>
      </w:pPr>
      <w:r w:rsidRPr="004F04A2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755D5" w:rsidRPr="004F04A2" w:rsidRDefault="00A755D5">
      <w:pPr>
        <w:spacing w:after="0" w:line="264" w:lineRule="auto"/>
        <w:ind w:left="120"/>
        <w:jc w:val="both"/>
      </w:pP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b/>
          <w:color w:val="000000"/>
          <w:sz w:val="28"/>
        </w:rPr>
        <w:t>1) базовые логические действия: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самостоятельно формулировать и актуализировать проблему, рассматри</w:t>
      </w:r>
      <w:r w:rsidRPr="004F04A2">
        <w:rPr>
          <w:rFonts w:ascii="Times New Roman" w:hAnsi="Times New Roman"/>
          <w:color w:val="000000"/>
          <w:sz w:val="28"/>
        </w:rPr>
        <w:t xml:space="preserve">вать её всесторонне; 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классификации и обобщения;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 xml:space="preserve">выявлять закономерности и противоречия в рассматриваемых явлениях; 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координировать и выполнять работу</w:t>
      </w:r>
      <w:r w:rsidRPr="004F04A2">
        <w:rPr>
          <w:rFonts w:ascii="Times New Roman" w:hAnsi="Times New Roman"/>
          <w:color w:val="000000"/>
          <w:sz w:val="28"/>
        </w:rPr>
        <w:t xml:space="preserve"> в условиях реального, виртуального и комбинированного взаимодействия;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владеть навыками учебно-исследовательской и проектной деятельности, навыками разрешен</w:t>
      </w:r>
      <w:r w:rsidRPr="004F04A2">
        <w:rPr>
          <w:rFonts w:ascii="Times New Roman" w:hAnsi="Times New Roman"/>
          <w:color w:val="000000"/>
          <w:sz w:val="28"/>
        </w:rPr>
        <w:t xml:space="preserve">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овладеть видами деятельности по получению нового знания, его интерпретации, преобразованию и применению в различных</w:t>
      </w:r>
      <w:r w:rsidRPr="004F04A2">
        <w:rPr>
          <w:rFonts w:ascii="Times New Roman" w:hAnsi="Times New Roman"/>
          <w:color w:val="000000"/>
          <w:sz w:val="28"/>
        </w:rPr>
        <w:t xml:space="preserve"> учебных ситуациях, в том числе при создании учебных и социальных проектов; 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lastRenderedPageBreak/>
        <w:t>ставить и формулировать собственные задачи в образовательной деятельности и жи</w:t>
      </w:r>
      <w:r w:rsidRPr="004F04A2">
        <w:rPr>
          <w:rFonts w:ascii="Times New Roman" w:hAnsi="Times New Roman"/>
          <w:color w:val="000000"/>
          <w:sz w:val="28"/>
        </w:rPr>
        <w:t>зненных ситуациях;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 xml:space="preserve">анализировать полученные в ходе решения задачи </w:t>
      </w:r>
      <w:r w:rsidRPr="004F04A2">
        <w:rPr>
          <w:rFonts w:ascii="Times New Roman" w:hAnsi="Times New Roman"/>
          <w:color w:val="000000"/>
          <w:sz w:val="28"/>
        </w:rPr>
        <w:t>результаты, критически оценивать их достоверность, прогнозировать изменение в новых условиях;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переносить знания в познавательную и практическую области жизнедеятельности;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 xml:space="preserve">интегрировать знания из разных предметных областей; 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выдвигать новые идеи, предлагать оригинальные подходы и решения, ставить проблемы и задачи, допускающие альтернативные решения</w:t>
      </w:r>
      <w:r w:rsidRPr="004F04A2">
        <w:rPr>
          <w:rFonts w:ascii="Times New Roman" w:hAnsi="Times New Roman"/>
          <w:color w:val="000000"/>
          <w:sz w:val="28"/>
        </w:rPr>
        <w:t>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 xml:space="preserve">создавать тексты в различных форматах с </w:t>
      </w:r>
      <w:r w:rsidRPr="004F04A2">
        <w:rPr>
          <w:rFonts w:ascii="Times New Roman" w:hAnsi="Times New Roman"/>
          <w:color w:val="000000"/>
          <w:sz w:val="28"/>
        </w:rPr>
        <w:t>учётом назначения информации и целевой аудитории, выбирая оптимальную форму представления и визуализации;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использовать средства информационных и коммун</w:t>
      </w:r>
      <w:r w:rsidRPr="004F04A2">
        <w:rPr>
          <w:rFonts w:ascii="Times New Roman" w:hAnsi="Times New Roman"/>
          <w:color w:val="000000"/>
          <w:sz w:val="28"/>
        </w:rPr>
        <w:t>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владеть навыками распоз</w:t>
      </w:r>
      <w:r w:rsidRPr="004F04A2">
        <w:rPr>
          <w:rFonts w:ascii="Times New Roman" w:hAnsi="Times New Roman"/>
          <w:color w:val="000000"/>
          <w:sz w:val="28"/>
        </w:rPr>
        <w:t>навания и защиты информации, информационной безопасности личности.</w:t>
      </w:r>
    </w:p>
    <w:p w:rsidR="00A755D5" w:rsidRPr="004F04A2" w:rsidRDefault="00A755D5">
      <w:pPr>
        <w:spacing w:after="0" w:line="264" w:lineRule="auto"/>
        <w:ind w:left="120"/>
        <w:jc w:val="both"/>
      </w:pPr>
    </w:p>
    <w:p w:rsidR="00A755D5" w:rsidRPr="004F04A2" w:rsidRDefault="007A2C0C">
      <w:pPr>
        <w:spacing w:after="0" w:line="264" w:lineRule="auto"/>
        <w:ind w:left="120"/>
        <w:jc w:val="both"/>
      </w:pPr>
      <w:r w:rsidRPr="004F04A2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A755D5" w:rsidRPr="004F04A2" w:rsidRDefault="00A755D5">
      <w:pPr>
        <w:spacing w:after="0" w:line="264" w:lineRule="auto"/>
        <w:ind w:left="120"/>
        <w:jc w:val="both"/>
      </w:pP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b/>
          <w:color w:val="000000"/>
          <w:sz w:val="28"/>
        </w:rPr>
        <w:t>1) общение: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осуществлять коммуникации во всех сферах жизни;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</w:t>
      </w:r>
      <w:r w:rsidRPr="004F04A2">
        <w:rPr>
          <w:rFonts w:ascii="Times New Roman" w:hAnsi="Times New Roman"/>
          <w:color w:val="000000"/>
          <w:sz w:val="28"/>
        </w:rPr>
        <w:t xml:space="preserve"> распознавать предпосылки конфликтных ситуаций и уметь смягчать конфликты;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развёрнуто и логично излагать свою точку зрения.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понимать и использ</w:t>
      </w:r>
      <w:r w:rsidRPr="004F04A2">
        <w:rPr>
          <w:rFonts w:ascii="Times New Roman" w:hAnsi="Times New Roman"/>
          <w:color w:val="000000"/>
          <w:sz w:val="28"/>
        </w:rPr>
        <w:t>овать преимущества командной и индивидуальной работы;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принимать цели совместной деятельности, организовывать и координировать действия по её до</w:t>
      </w:r>
      <w:r w:rsidRPr="004F04A2">
        <w:rPr>
          <w:rFonts w:ascii="Times New Roman" w:hAnsi="Times New Roman"/>
          <w:color w:val="000000"/>
          <w:sz w:val="28"/>
        </w:rPr>
        <w:t>стижению: составлять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план действий, распределять роли с учётом мнений участников, обсуждать результаты совместной работы;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предлагать новые проекты, о</w:t>
      </w:r>
      <w:r w:rsidRPr="004F04A2">
        <w:rPr>
          <w:rFonts w:ascii="Times New Roman" w:hAnsi="Times New Roman"/>
          <w:color w:val="000000"/>
          <w:sz w:val="28"/>
        </w:rPr>
        <w:t>ценивать идеи с позиции новизны, оригинальности, практической значимости;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A755D5" w:rsidRPr="004F04A2" w:rsidRDefault="00A755D5">
      <w:pPr>
        <w:spacing w:after="0" w:line="264" w:lineRule="auto"/>
        <w:ind w:left="120"/>
        <w:jc w:val="both"/>
      </w:pPr>
    </w:p>
    <w:p w:rsidR="00A755D5" w:rsidRPr="004F04A2" w:rsidRDefault="007A2C0C">
      <w:pPr>
        <w:spacing w:after="0" w:line="264" w:lineRule="auto"/>
        <w:ind w:left="120"/>
        <w:jc w:val="both"/>
      </w:pPr>
      <w:r w:rsidRPr="004F04A2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755D5" w:rsidRPr="004F04A2" w:rsidRDefault="00A755D5">
      <w:pPr>
        <w:spacing w:after="0" w:line="264" w:lineRule="auto"/>
        <w:ind w:left="120"/>
        <w:jc w:val="both"/>
      </w:pP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b/>
          <w:color w:val="000000"/>
          <w:sz w:val="28"/>
        </w:rPr>
        <w:t>1) самоор</w:t>
      </w:r>
      <w:r w:rsidRPr="004F04A2">
        <w:rPr>
          <w:rFonts w:ascii="Times New Roman" w:hAnsi="Times New Roman"/>
          <w:b/>
          <w:color w:val="000000"/>
          <w:sz w:val="28"/>
        </w:rPr>
        <w:t>ганизация: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</w:t>
      </w:r>
      <w:r w:rsidRPr="004F04A2">
        <w:rPr>
          <w:rFonts w:ascii="Times New Roman" w:hAnsi="Times New Roman"/>
          <w:color w:val="000000"/>
          <w:sz w:val="28"/>
        </w:rPr>
        <w:t>сов, собственных возможностей и предпочтений;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спос</w:t>
      </w:r>
      <w:r w:rsidRPr="004F04A2">
        <w:rPr>
          <w:rFonts w:ascii="Times New Roman" w:hAnsi="Times New Roman"/>
          <w:color w:val="000000"/>
          <w:sz w:val="28"/>
        </w:rPr>
        <w:t xml:space="preserve">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давать оценку новым ситуациям, вносить коррективы в деятельность, оценивать соответствие результ</w:t>
      </w:r>
      <w:r w:rsidRPr="004F04A2">
        <w:rPr>
          <w:rFonts w:ascii="Times New Roman" w:hAnsi="Times New Roman"/>
          <w:color w:val="000000"/>
          <w:sz w:val="28"/>
        </w:rPr>
        <w:t xml:space="preserve">атов целям; 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4F04A2">
        <w:rPr>
          <w:rFonts w:ascii="Times New Roman" w:hAnsi="Times New Roman"/>
          <w:color w:val="000000"/>
          <w:sz w:val="28"/>
        </w:rPr>
        <w:lastRenderedPageBreak/>
        <w:t>оснований; использовать приёмы рефлексии для оценки ситуации, выбора верного решения;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 xml:space="preserve">оценивать риски и своевременно </w:t>
      </w:r>
      <w:r w:rsidRPr="004F04A2">
        <w:rPr>
          <w:rFonts w:ascii="Times New Roman" w:hAnsi="Times New Roman"/>
          <w:color w:val="000000"/>
          <w:sz w:val="28"/>
        </w:rPr>
        <w:t>принимать решения по их снижению;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деятельности.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b/>
          <w:color w:val="000000"/>
          <w:sz w:val="28"/>
        </w:rPr>
        <w:t>3) принятия себя и других: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</w:t>
      </w:r>
      <w:r w:rsidRPr="004F04A2">
        <w:rPr>
          <w:rFonts w:ascii="Times New Roman" w:hAnsi="Times New Roman"/>
          <w:color w:val="000000"/>
          <w:sz w:val="28"/>
        </w:rPr>
        <w:t>ьности;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A755D5" w:rsidRPr="004F04A2" w:rsidRDefault="00A755D5">
      <w:pPr>
        <w:spacing w:after="0" w:line="264" w:lineRule="auto"/>
        <w:ind w:left="120"/>
        <w:jc w:val="both"/>
      </w:pPr>
    </w:p>
    <w:p w:rsidR="00A755D5" w:rsidRPr="004F04A2" w:rsidRDefault="007A2C0C">
      <w:pPr>
        <w:spacing w:after="0" w:line="264" w:lineRule="auto"/>
        <w:ind w:left="120"/>
        <w:jc w:val="both"/>
      </w:pPr>
      <w:r w:rsidRPr="004F04A2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755D5" w:rsidRPr="004F04A2" w:rsidRDefault="00A755D5">
      <w:pPr>
        <w:spacing w:after="0" w:line="264" w:lineRule="auto"/>
        <w:ind w:left="120"/>
        <w:jc w:val="both"/>
      </w:pP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 xml:space="preserve">В процессе изучения курса информатики базового уровня </w:t>
      </w:r>
      <w:r w:rsidRPr="004F04A2">
        <w:rPr>
          <w:rFonts w:ascii="Times New Roman" w:hAnsi="Times New Roman"/>
          <w:b/>
          <w:i/>
          <w:color w:val="000000"/>
          <w:sz w:val="28"/>
        </w:rPr>
        <w:t>в 10 классе</w:t>
      </w:r>
      <w:r w:rsidRPr="004F04A2">
        <w:rPr>
          <w:rFonts w:ascii="Times New Roman" w:hAnsi="Times New Roman"/>
          <w:color w:val="000000"/>
          <w:sz w:val="28"/>
        </w:rPr>
        <w:t xml:space="preserve"> обучающимися будут достигнуты следующие предметные результаты: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</w:t>
      </w:r>
      <w:r w:rsidRPr="004F04A2">
        <w:rPr>
          <w:rFonts w:ascii="Times New Roman" w:hAnsi="Times New Roman"/>
          <w:color w:val="000000"/>
          <w:sz w:val="28"/>
        </w:rPr>
        <w:t>ный эффект», «информационная система», «система управления»;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умение характеризовать большие данные, приводить примеры источников их по</w:t>
      </w:r>
      <w:r w:rsidRPr="004F04A2">
        <w:rPr>
          <w:rFonts w:ascii="Times New Roman" w:hAnsi="Times New Roman"/>
          <w:color w:val="000000"/>
          <w:sz w:val="28"/>
        </w:rPr>
        <w:t>лучения и направления использования;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 xml:space="preserve"> владение навыками работы с операционными системами, основными вид</w:t>
      </w:r>
      <w:r w:rsidRPr="004F04A2">
        <w:rPr>
          <w:rFonts w:ascii="Times New Roman" w:hAnsi="Times New Roman"/>
          <w:color w:val="000000"/>
          <w:sz w:val="28"/>
        </w:rPr>
        <w:t xml:space="preserve">ами программного обеспечения для решения учебных задач по выбранной специализации; 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</w:t>
      </w:r>
      <w:r w:rsidRPr="004F04A2">
        <w:rPr>
          <w:rFonts w:ascii="Times New Roman" w:hAnsi="Times New Roman"/>
          <w:color w:val="000000"/>
          <w:sz w:val="28"/>
        </w:rPr>
        <w:t>ых программ, баз данных и материалов, размещённых в сети Интернет;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</w:t>
      </w:r>
      <w:r w:rsidRPr="004F04A2">
        <w:rPr>
          <w:rFonts w:ascii="Times New Roman" w:hAnsi="Times New Roman"/>
          <w:color w:val="000000"/>
          <w:sz w:val="28"/>
        </w:rPr>
        <w:t>ования логических выражений, используя законы алгебры логики;</w:t>
      </w:r>
    </w:p>
    <w:p w:rsidR="00A755D5" w:rsidRPr="004F04A2" w:rsidRDefault="007A2C0C">
      <w:pPr>
        <w:spacing w:after="0" w:line="264" w:lineRule="auto"/>
        <w:ind w:firstLine="600"/>
        <w:jc w:val="both"/>
      </w:pPr>
      <w:r w:rsidRPr="004F04A2">
        <w:rPr>
          <w:rFonts w:ascii="Times New Roman" w:hAnsi="Times New Roman"/>
          <w:color w:val="000000"/>
          <w:sz w:val="28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A755D5" w:rsidRPr="004F04A2" w:rsidRDefault="00A755D5">
      <w:pPr>
        <w:sectPr w:rsidR="00A755D5" w:rsidRPr="004F04A2">
          <w:pgSz w:w="11906" w:h="16383"/>
          <w:pgMar w:top="1134" w:right="850" w:bottom="1134" w:left="1701" w:header="720" w:footer="720" w:gutter="0"/>
          <w:cols w:space="720"/>
        </w:sectPr>
      </w:pPr>
    </w:p>
    <w:p w:rsidR="00A755D5" w:rsidRPr="004F04A2" w:rsidRDefault="007A2C0C" w:rsidP="004F04A2">
      <w:pPr>
        <w:spacing w:after="0"/>
        <w:ind w:left="120"/>
      </w:pPr>
      <w:bookmarkStart w:id="10" w:name="block-46688316"/>
      <w:bookmarkEnd w:id="9"/>
      <w:r w:rsidRPr="004F04A2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88"/>
      </w:tblGrid>
      <w:tr w:rsidR="00A755D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55D5" w:rsidRDefault="00A755D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ание разделов и тем программы </w:t>
            </w:r>
          </w:p>
          <w:p w:rsidR="00A755D5" w:rsidRDefault="00A755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755D5" w:rsidRDefault="00A755D5">
            <w:pPr>
              <w:spacing w:after="0"/>
              <w:ind w:left="135"/>
            </w:pPr>
          </w:p>
        </w:tc>
      </w:tr>
      <w:tr w:rsidR="00A755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55D5" w:rsidRDefault="00A755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55D5" w:rsidRDefault="00A755D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755D5" w:rsidRDefault="00A755D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755D5" w:rsidRDefault="00A755D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755D5" w:rsidRDefault="00A755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55D5" w:rsidRDefault="00A755D5"/>
        </w:tc>
      </w:tr>
      <w:tr w:rsidR="00A755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75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55D5" w:rsidRDefault="00A755D5"/>
        </w:tc>
      </w:tr>
      <w:tr w:rsidR="00A755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75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55D5" w:rsidRDefault="00A755D5"/>
        </w:tc>
      </w:tr>
      <w:tr w:rsidR="00A755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75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55D5" w:rsidRDefault="00A755D5"/>
        </w:tc>
      </w:tr>
      <w:tr w:rsidR="00A75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755D5" w:rsidRDefault="00A755D5"/>
        </w:tc>
      </w:tr>
    </w:tbl>
    <w:p w:rsidR="004F04A2" w:rsidRDefault="004F04A2">
      <w:pPr>
        <w:spacing w:after="0"/>
        <w:ind w:left="120"/>
      </w:pPr>
      <w:bookmarkStart w:id="11" w:name="block-46688314"/>
      <w:bookmarkEnd w:id="10"/>
    </w:p>
    <w:p w:rsidR="00A755D5" w:rsidRPr="004F04A2" w:rsidRDefault="007A2C0C" w:rsidP="004F04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27"/>
        <w:gridCol w:w="1169"/>
        <w:gridCol w:w="1841"/>
        <w:gridCol w:w="1910"/>
        <w:gridCol w:w="1423"/>
        <w:gridCol w:w="2861"/>
      </w:tblGrid>
      <w:tr w:rsidR="00A755D5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55D5" w:rsidRDefault="00A755D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755D5" w:rsidRDefault="00A755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755D5" w:rsidRDefault="00A755D5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755D5" w:rsidRDefault="00A755D5">
            <w:pPr>
              <w:spacing w:after="0"/>
              <w:ind w:left="135"/>
            </w:pPr>
          </w:p>
        </w:tc>
      </w:tr>
      <w:tr w:rsidR="00A755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55D5" w:rsidRDefault="00A755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55D5" w:rsidRDefault="00A755D5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755D5" w:rsidRDefault="00A755D5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755D5" w:rsidRDefault="00A755D5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755D5" w:rsidRDefault="00A755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55D5" w:rsidRDefault="00A755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55D5" w:rsidRDefault="00A755D5"/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Тенденции развития компьютерных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>Операции с файлами и папками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>Работа с прикладным программным обеспечением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cdfae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/38214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deef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>Информационные процессы. Передача и хранение информации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2394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>Системы, компоненты систем и их взаимодействие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321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4F04A2">
              <w:rPr>
                <w:rFonts w:ascii="Times New Roman" w:hAnsi="Times New Roman"/>
                <w:color w:val="000000"/>
                <w:sz w:val="24"/>
              </w:rPr>
              <w:t>-ичной системы счисления в десятичную и обратно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>Двоичная, восьмеричная и шестнадцатеричная системы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321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5353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>Представление целых и вещественных чисел в памяти компьютера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2010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48364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Высказывания. </w:t>
            </w:r>
            <w:r>
              <w:rPr>
                <w:rFonts w:ascii="Times New Roman" w:hAnsi="Times New Roman"/>
                <w:color w:val="000000"/>
                <w:sz w:val="24"/>
              </w:rPr>
              <w:t>Логические операции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9006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>Логические операции и операции над множествами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7328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Законы алгебры </w:t>
            </w:r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160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1593521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Логические элементы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>Контрольная работа по теме "Теоретические основы информатики"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>Текстовый процессор и его базовые возможности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862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Коллективная работа </w:t>
            </w:r>
            <w:r w:rsidRPr="004F04A2">
              <w:rPr>
                <w:rFonts w:ascii="Times New Roman" w:hAnsi="Times New Roman"/>
                <w:color w:val="000000"/>
                <w:sz w:val="24"/>
              </w:rPr>
              <w:t>с документом. Правила оформления реферата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aaba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ececed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/45633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55D5" w:rsidRPr="004F04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>Принципы построения и редактирования трёхмерных моделей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A755D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7253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04A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5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55D5" w:rsidRPr="004F04A2" w:rsidRDefault="007A2C0C">
            <w:pPr>
              <w:spacing w:after="0"/>
              <w:ind w:left="135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 w:rsidRPr="004F04A2"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 w:rsidRPr="004F04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755D5" w:rsidRDefault="007A2C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55D5" w:rsidRDefault="00A755D5"/>
        </w:tc>
      </w:tr>
    </w:tbl>
    <w:p w:rsidR="00A755D5" w:rsidRDefault="00A755D5">
      <w:pPr>
        <w:sectPr w:rsidR="00A755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55D5" w:rsidRPr="004F04A2" w:rsidRDefault="007A2C0C">
      <w:pPr>
        <w:spacing w:after="0"/>
        <w:ind w:left="120"/>
      </w:pPr>
      <w:bookmarkStart w:id="12" w:name="block-46688317"/>
      <w:bookmarkEnd w:id="11"/>
      <w:r w:rsidRPr="004F04A2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755D5" w:rsidRDefault="007A2C0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755D5" w:rsidRDefault="00A755D5">
      <w:pPr>
        <w:spacing w:after="0" w:line="480" w:lineRule="auto"/>
        <w:ind w:left="120"/>
      </w:pPr>
    </w:p>
    <w:p w:rsidR="00A755D5" w:rsidRPr="004F04A2" w:rsidRDefault="007A2C0C">
      <w:pPr>
        <w:spacing w:after="0" w:line="480" w:lineRule="auto"/>
        <w:ind w:left="120"/>
      </w:pPr>
      <w:r w:rsidRPr="004F04A2">
        <w:rPr>
          <w:rFonts w:ascii="Times New Roman" w:hAnsi="Times New Roman"/>
          <w:color w:val="000000"/>
          <w:sz w:val="28"/>
        </w:rPr>
        <w:t>Информатика, 10 класс/ Босова Л.Л., Босова А.Ю., Общество с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ограниченной ответственностью «БИНОМ. Лаборатория знаний»;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Акционерное общество «Издательство «Просвещение»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• Информатика, 11 класс/ Босова Л.Л., Босова А.Ю., Общество с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ограниченной ответственностью «БИНОМ. Лаборатория знаний»;</w:t>
      </w:r>
      <w:r w:rsidRPr="004F04A2">
        <w:rPr>
          <w:sz w:val="28"/>
        </w:rPr>
        <w:br/>
      </w:r>
      <w:bookmarkStart w:id="13" w:name="f632365d-4a21-4b78-8f28-ca90d8f5976c"/>
      <w:r w:rsidRPr="004F04A2">
        <w:rPr>
          <w:rFonts w:ascii="Times New Roman" w:hAnsi="Times New Roman"/>
          <w:color w:val="000000"/>
          <w:sz w:val="28"/>
        </w:rPr>
        <w:t xml:space="preserve"> Акционерное общество «</w:t>
      </w:r>
      <w:r w:rsidRPr="004F04A2">
        <w:rPr>
          <w:rFonts w:ascii="Times New Roman" w:hAnsi="Times New Roman"/>
          <w:color w:val="000000"/>
          <w:sz w:val="28"/>
        </w:rPr>
        <w:t>Издательство «Просвещение»</w:t>
      </w:r>
      <w:bookmarkEnd w:id="13"/>
    </w:p>
    <w:p w:rsidR="00A755D5" w:rsidRPr="004F04A2" w:rsidRDefault="00A755D5">
      <w:pPr>
        <w:spacing w:after="0"/>
        <w:ind w:left="120"/>
      </w:pPr>
    </w:p>
    <w:p w:rsidR="00A755D5" w:rsidRPr="004F04A2" w:rsidRDefault="007A2C0C">
      <w:pPr>
        <w:spacing w:after="0" w:line="480" w:lineRule="auto"/>
        <w:ind w:left="120"/>
      </w:pPr>
      <w:r w:rsidRPr="004F04A2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755D5" w:rsidRPr="004F04A2" w:rsidRDefault="007A2C0C">
      <w:pPr>
        <w:spacing w:after="0" w:line="480" w:lineRule="auto"/>
        <w:ind w:left="120"/>
      </w:pPr>
      <w:r w:rsidRPr="004F04A2">
        <w:rPr>
          <w:rFonts w:ascii="Times New Roman" w:hAnsi="Times New Roman"/>
          <w:color w:val="000000"/>
          <w:sz w:val="28"/>
        </w:rPr>
        <w:t xml:space="preserve">1. </w:t>
      </w:r>
      <w:r>
        <w:rPr>
          <w:rFonts w:ascii="Times New Roman" w:hAnsi="Times New Roman"/>
          <w:color w:val="000000"/>
          <w:sz w:val="28"/>
        </w:rPr>
        <w:t>http</w:t>
      </w:r>
      <w:r w:rsidRPr="004F04A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metodist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F04A2">
        <w:rPr>
          <w:rFonts w:ascii="Times New Roman" w:hAnsi="Times New Roman"/>
          <w:color w:val="000000"/>
          <w:sz w:val="28"/>
        </w:rPr>
        <w:t xml:space="preserve"> Лаборатория информатики МИОО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</w:t>
      </w:r>
      <w:r w:rsidRPr="004F04A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it</w:t>
      </w:r>
      <w:r w:rsidRPr="004F04A2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n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F04A2">
        <w:rPr>
          <w:rFonts w:ascii="Times New Roman" w:hAnsi="Times New Roman"/>
          <w:color w:val="000000"/>
          <w:sz w:val="28"/>
        </w:rPr>
        <w:t xml:space="preserve"> Сеть творческих учителей информатики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</w:t>
      </w:r>
      <w:r w:rsidRPr="004F04A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metod</w:t>
      </w:r>
      <w:r w:rsidRPr="004F04A2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kopilka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F04A2">
        <w:rPr>
          <w:rFonts w:ascii="Times New Roman" w:hAnsi="Times New Roman"/>
          <w:color w:val="000000"/>
          <w:sz w:val="28"/>
        </w:rPr>
        <w:t xml:space="preserve"> Методическая копилка учителя информатики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4. </w:t>
      </w:r>
      <w:r>
        <w:rPr>
          <w:rFonts w:ascii="Times New Roman" w:hAnsi="Times New Roman"/>
          <w:color w:val="000000"/>
          <w:sz w:val="28"/>
        </w:rPr>
        <w:t>h</w:t>
      </w:r>
      <w:r>
        <w:rPr>
          <w:rFonts w:ascii="Times New Roman" w:hAnsi="Times New Roman"/>
          <w:color w:val="000000"/>
          <w:sz w:val="28"/>
        </w:rPr>
        <w:t>ttp</w:t>
      </w:r>
      <w:r w:rsidRPr="004F04A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F04A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F04A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eor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F04A2">
        <w:rPr>
          <w:rFonts w:ascii="Times New Roman" w:hAnsi="Times New Roman"/>
          <w:color w:val="000000"/>
          <w:sz w:val="28"/>
        </w:rPr>
        <w:t xml:space="preserve"> Федеральный центр информационных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образовательных ресурсов (ОМ</w:t>
      </w:r>
      <w:r>
        <w:rPr>
          <w:rFonts w:ascii="Times New Roman" w:hAnsi="Times New Roman"/>
          <w:color w:val="000000"/>
          <w:sz w:val="28"/>
        </w:rPr>
        <w:t>C</w:t>
      </w:r>
      <w:r w:rsidRPr="004F04A2">
        <w:rPr>
          <w:rFonts w:ascii="Times New Roman" w:hAnsi="Times New Roman"/>
          <w:color w:val="000000"/>
          <w:sz w:val="28"/>
        </w:rPr>
        <w:t>)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5. </w:t>
      </w:r>
      <w:r>
        <w:rPr>
          <w:rFonts w:ascii="Times New Roman" w:hAnsi="Times New Roman"/>
          <w:color w:val="000000"/>
          <w:sz w:val="28"/>
        </w:rPr>
        <w:t>http</w:t>
      </w:r>
      <w:r w:rsidRPr="004F04A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pedsovet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su</w:t>
      </w:r>
      <w:r w:rsidRPr="004F04A2">
        <w:rPr>
          <w:rFonts w:ascii="Times New Roman" w:hAnsi="Times New Roman"/>
          <w:color w:val="000000"/>
          <w:sz w:val="28"/>
        </w:rPr>
        <w:t xml:space="preserve"> Педагогическое сообщество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6. </w:t>
      </w:r>
      <w:r>
        <w:rPr>
          <w:rFonts w:ascii="Times New Roman" w:hAnsi="Times New Roman"/>
          <w:color w:val="000000"/>
          <w:sz w:val="28"/>
        </w:rPr>
        <w:t>http</w:t>
      </w:r>
      <w:r w:rsidRPr="004F04A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4F04A2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F04A2">
        <w:rPr>
          <w:rFonts w:ascii="Times New Roman" w:hAnsi="Times New Roman"/>
          <w:color w:val="000000"/>
          <w:sz w:val="28"/>
        </w:rPr>
        <w:t xml:space="preserve"> Единая коллекция цифровых</w:t>
      </w:r>
      <w:r w:rsidRPr="004F04A2">
        <w:rPr>
          <w:sz w:val="28"/>
        </w:rPr>
        <w:br/>
      </w:r>
      <w:bookmarkStart w:id="14" w:name="9b34b0d0-0ffe-481c-ad75-b4c2cd5f5c6b"/>
      <w:r w:rsidRPr="004F04A2">
        <w:rPr>
          <w:rFonts w:ascii="Times New Roman" w:hAnsi="Times New Roman"/>
          <w:color w:val="000000"/>
          <w:sz w:val="28"/>
        </w:rPr>
        <w:t xml:space="preserve"> образовательных ресурсов</w:t>
      </w:r>
      <w:bookmarkEnd w:id="14"/>
    </w:p>
    <w:p w:rsidR="00A755D5" w:rsidRPr="004F04A2" w:rsidRDefault="00A755D5">
      <w:pPr>
        <w:spacing w:after="0"/>
        <w:ind w:left="120"/>
      </w:pPr>
    </w:p>
    <w:p w:rsidR="00A755D5" w:rsidRPr="004F04A2" w:rsidRDefault="007A2C0C">
      <w:pPr>
        <w:spacing w:after="0" w:line="480" w:lineRule="auto"/>
        <w:ind w:left="120"/>
      </w:pPr>
      <w:r w:rsidRPr="004F04A2">
        <w:rPr>
          <w:rFonts w:ascii="Times New Roman" w:hAnsi="Times New Roman"/>
          <w:b/>
          <w:color w:val="000000"/>
          <w:sz w:val="28"/>
        </w:rPr>
        <w:t xml:space="preserve">ЦИФРОВЫЕ </w:t>
      </w:r>
      <w:r w:rsidRPr="004F04A2">
        <w:rPr>
          <w:rFonts w:ascii="Times New Roman" w:hAnsi="Times New Roman"/>
          <w:b/>
          <w:color w:val="000000"/>
          <w:sz w:val="28"/>
        </w:rPr>
        <w:t>ОБРАЗОВАТЕЛЬНЫЕ РЕСУРСЫ И РЕСУРСЫ СЕТИ ИНТЕРНЕТ</w:t>
      </w:r>
    </w:p>
    <w:p w:rsidR="00A755D5" w:rsidRPr="004F04A2" w:rsidRDefault="007A2C0C" w:rsidP="004F04A2">
      <w:pPr>
        <w:spacing w:after="0" w:line="480" w:lineRule="auto"/>
        <w:ind w:left="120"/>
        <w:sectPr w:rsidR="00A755D5" w:rsidRPr="004F04A2">
          <w:pgSz w:w="11906" w:h="16383"/>
          <w:pgMar w:top="1134" w:right="850" w:bottom="1134" w:left="1701" w:header="720" w:footer="720" w:gutter="0"/>
          <w:cols w:space="720"/>
        </w:sectPr>
      </w:pPr>
      <w:r w:rsidRPr="004F04A2">
        <w:rPr>
          <w:rFonts w:ascii="Times New Roman" w:hAnsi="Times New Roman"/>
          <w:color w:val="000000"/>
          <w:sz w:val="28"/>
        </w:rPr>
        <w:lastRenderedPageBreak/>
        <w:t>1. «Единое окно доступа к образовательным ресурсам»-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F04A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F04A2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2. «Единая коллекция цифровых образовательных ресурсов» -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F04A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schoolcollektion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F04A2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4F04A2">
        <w:rPr>
          <w:rFonts w:ascii="Times New Roman" w:hAnsi="Times New Roman"/>
          <w:color w:val="000000"/>
          <w:sz w:val="28"/>
        </w:rPr>
        <w:t xml:space="preserve"> 3. «Федеральный центр информационных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обр</w:t>
      </w:r>
      <w:r w:rsidRPr="004F04A2">
        <w:rPr>
          <w:rFonts w:ascii="Times New Roman" w:hAnsi="Times New Roman"/>
          <w:color w:val="000000"/>
          <w:sz w:val="28"/>
        </w:rPr>
        <w:t xml:space="preserve">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4F04A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eor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4. «Российская электронная школа»- </w:t>
      </w:r>
      <w:r>
        <w:rPr>
          <w:rFonts w:ascii="Times New Roman" w:hAnsi="Times New Roman"/>
          <w:color w:val="000000"/>
          <w:sz w:val="28"/>
        </w:rPr>
        <w:t>https</w:t>
      </w:r>
      <w:r w:rsidRPr="004F04A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F04A2">
        <w:rPr>
          <w:rFonts w:ascii="Times New Roman" w:hAnsi="Times New Roman"/>
          <w:color w:val="000000"/>
          <w:sz w:val="28"/>
        </w:rPr>
        <w:t>/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5. Образовательная онлайн-платформа «</w:t>
      </w:r>
      <w:r>
        <w:rPr>
          <w:rFonts w:ascii="Times New Roman" w:hAnsi="Times New Roman"/>
          <w:color w:val="000000"/>
          <w:sz w:val="28"/>
        </w:rPr>
        <w:t>VIDEOUROKI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4F04A2">
        <w:rPr>
          <w:rFonts w:ascii="Times New Roman" w:hAnsi="Times New Roman"/>
          <w:color w:val="000000"/>
          <w:sz w:val="28"/>
        </w:rPr>
        <w:t>»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F04A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videouroki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4F04A2">
        <w:rPr>
          <w:rFonts w:ascii="Times New Roman" w:hAnsi="Times New Roman"/>
          <w:color w:val="000000"/>
          <w:sz w:val="28"/>
        </w:rPr>
        <w:t>/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6. Сайт К.Ю. Полякова - </w:t>
      </w:r>
      <w:r>
        <w:rPr>
          <w:rFonts w:ascii="Times New Roman" w:hAnsi="Times New Roman"/>
          <w:color w:val="000000"/>
          <w:sz w:val="28"/>
        </w:rPr>
        <w:t>https</w:t>
      </w:r>
      <w:r w:rsidRPr="004F04A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kpolyakov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F04A2">
        <w:rPr>
          <w:rFonts w:ascii="Times New Roman" w:hAnsi="Times New Roman"/>
          <w:color w:val="000000"/>
          <w:sz w:val="28"/>
        </w:rPr>
        <w:t>/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7. Сайт издательства «БИН</w:t>
      </w:r>
      <w:r w:rsidRPr="004F04A2">
        <w:rPr>
          <w:rFonts w:ascii="Times New Roman" w:hAnsi="Times New Roman"/>
          <w:color w:val="000000"/>
          <w:sz w:val="28"/>
        </w:rPr>
        <w:t xml:space="preserve">ОМ» </w:t>
      </w:r>
      <w:r>
        <w:rPr>
          <w:rFonts w:ascii="Times New Roman" w:hAnsi="Times New Roman"/>
          <w:color w:val="000000"/>
          <w:sz w:val="28"/>
        </w:rPr>
        <w:t>https</w:t>
      </w:r>
      <w:r w:rsidRPr="004F04A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lbz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F04A2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metodist</w:t>
      </w:r>
      <w:r w:rsidRPr="004F04A2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4F04A2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informatika</w:t>
      </w:r>
      <w:r w:rsidRPr="004F04A2">
        <w:rPr>
          <w:rFonts w:ascii="Times New Roman" w:hAnsi="Times New Roman"/>
          <w:color w:val="000000"/>
          <w:sz w:val="28"/>
        </w:rPr>
        <w:t>/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8. Образовательный портал для подготовки к экзаменам -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F04A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infoge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sdamgia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F04A2">
        <w:rPr>
          <w:rFonts w:ascii="Times New Roman" w:hAnsi="Times New Roman"/>
          <w:color w:val="000000"/>
          <w:sz w:val="28"/>
        </w:rPr>
        <w:t>/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9. Сайт федерального института педагогических измерений ФИПИ -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F04A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fipi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F04A2">
        <w:rPr>
          <w:rFonts w:ascii="Times New Roman" w:hAnsi="Times New Roman"/>
          <w:color w:val="000000"/>
          <w:sz w:val="28"/>
        </w:rPr>
        <w:t>/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10. Федеральный перечень учебников- </w:t>
      </w:r>
      <w:r>
        <w:rPr>
          <w:rFonts w:ascii="Times New Roman" w:hAnsi="Times New Roman"/>
          <w:color w:val="000000"/>
          <w:sz w:val="28"/>
        </w:rPr>
        <w:t>https</w:t>
      </w:r>
      <w:r w:rsidRPr="004F04A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fpu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F04A2">
        <w:rPr>
          <w:rFonts w:ascii="Times New Roman" w:hAnsi="Times New Roman"/>
          <w:color w:val="000000"/>
          <w:sz w:val="28"/>
        </w:rPr>
        <w:t>/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11. Информационно-образовательный портал «Клякс@.</w:t>
      </w:r>
      <w:r>
        <w:rPr>
          <w:rFonts w:ascii="Times New Roman" w:hAnsi="Times New Roman"/>
          <w:color w:val="000000"/>
          <w:sz w:val="28"/>
        </w:rPr>
        <w:t>net</w:t>
      </w:r>
      <w:r w:rsidRPr="004F04A2">
        <w:rPr>
          <w:rFonts w:ascii="Times New Roman" w:hAnsi="Times New Roman"/>
          <w:color w:val="000000"/>
          <w:sz w:val="28"/>
        </w:rPr>
        <w:t>»-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F04A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klyaksa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12. Образовательно-информационный ресурс «Методическая копилка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учителя» - </w:t>
      </w:r>
      <w:r>
        <w:rPr>
          <w:rFonts w:ascii="Times New Roman" w:hAnsi="Times New Roman"/>
          <w:color w:val="000000"/>
          <w:sz w:val="28"/>
        </w:rPr>
        <w:t>http</w:t>
      </w:r>
      <w:r w:rsidRPr="004F04A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metod</w:t>
      </w:r>
      <w:r w:rsidRPr="004F04A2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kopilka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13. Мобильное электронное образование МЭО - </w:t>
      </w:r>
      <w:r>
        <w:rPr>
          <w:rFonts w:ascii="Times New Roman" w:hAnsi="Times New Roman"/>
          <w:color w:val="000000"/>
          <w:sz w:val="28"/>
        </w:rPr>
        <w:t>https</w:t>
      </w:r>
      <w:r w:rsidRPr="004F04A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niz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mob</w:t>
      </w:r>
      <w:r w:rsidRPr="004F04A2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F04A2">
        <w:rPr>
          <w:rFonts w:ascii="Times New Roman" w:hAnsi="Times New Roman"/>
          <w:color w:val="000000"/>
          <w:sz w:val="28"/>
        </w:rPr>
        <w:t>/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14. Сайт готовых материалов к урокам "Копилка уроков - сайт для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lastRenderedPageBreak/>
        <w:t xml:space="preserve"> учителей"- </w:t>
      </w:r>
      <w:r>
        <w:rPr>
          <w:rFonts w:ascii="Times New Roman" w:hAnsi="Times New Roman"/>
          <w:color w:val="000000"/>
          <w:sz w:val="28"/>
        </w:rPr>
        <w:t>https</w:t>
      </w:r>
      <w:r w:rsidRPr="004F04A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kopilkaurokov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F04A2">
        <w:rPr>
          <w:rFonts w:ascii="Times New Roman" w:hAnsi="Times New Roman"/>
          <w:color w:val="000000"/>
          <w:sz w:val="28"/>
        </w:rPr>
        <w:t>/</w:t>
      </w:r>
      <w:r w:rsidRPr="004F04A2">
        <w:rPr>
          <w:sz w:val="28"/>
        </w:rPr>
        <w:br/>
      </w:r>
      <w:r w:rsidRPr="004F04A2">
        <w:rPr>
          <w:rFonts w:ascii="Times New Roman" w:hAnsi="Times New Roman"/>
          <w:color w:val="000000"/>
          <w:sz w:val="28"/>
        </w:rPr>
        <w:t xml:space="preserve"> 15. Сайт издательства «Просвещение»- </w:t>
      </w:r>
      <w:r>
        <w:rPr>
          <w:rFonts w:ascii="Times New Roman" w:hAnsi="Times New Roman"/>
          <w:color w:val="000000"/>
          <w:sz w:val="28"/>
        </w:rPr>
        <w:t>https</w:t>
      </w:r>
      <w:r w:rsidRPr="004F04A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media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4F04A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F04A2">
        <w:rPr>
          <w:rFonts w:ascii="Times New Roman" w:hAnsi="Times New Roman"/>
          <w:color w:val="000000"/>
          <w:sz w:val="28"/>
        </w:rPr>
        <w:t>/</w:t>
      </w:r>
      <w:bookmarkStart w:id="15" w:name="_GoBack"/>
      <w:bookmarkEnd w:id="15"/>
    </w:p>
    <w:bookmarkEnd w:id="12"/>
    <w:p w:rsidR="007A2C0C" w:rsidRPr="004F04A2" w:rsidRDefault="007A2C0C"/>
    <w:sectPr w:rsidR="007A2C0C" w:rsidRPr="004F04A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5D5"/>
    <w:rsid w:val="004F04A2"/>
    <w:rsid w:val="007A2C0C"/>
    <w:rsid w:val="00A7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6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af8b25f4" TargetMode="External"/><Relationship Id="rId13" Type="http://schemas.openxmlformats.org/officeDocument/2006/relationships/hyperlink" Target="https://m.edsoo.ru/228ee427" TargetMode="External"/><Relationship Id="rId18" Type="http://schemas.openxmlformats.org/officeDocument/2006/relationships/hyperlink" Target="https://m.edsoo.ru/da4dd13d" TargetMode="External"/><Relationship Id="rId26" Type="http://schemas.openxmlformats.org/officeDocument/2006/relationships/hyperlink" Target="https://m.edsoo.ru/8f8cd2cb" TargetMode="External"/><Relationship Id="rId39" Type="http://schemas.openxmlformats.org/officeDocument/2006/relationships/hyperlink" Target="https://m.edsoo.ru/b0ececed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b3b712c0" TargetMode="External"/><Relationship Id="rId34" Type="http://schemas.openxmlformats.org/officeDocument/2006/relationships/hyperlink" Target="https://m.edsoo.ru/f1593521" TargetMode="External"/><Relationship Id="rId42" Type="http://schemas.openxmlformats.org/officeDocument/2006/relationships/hyperlink" Target="https://m.edsoo.ru/acc1db62" TargetMode="External"/><Relationship Id="rId7" Type="http://schemas.openxmlformats.org/officeDocument/2006/relationships/hyperlink" Target="https://m.edsoo.ru/af8b25f4" TargetMode="External"/><Relationship Id="rId12" Type="http://schemas.openxmlformats.org/officeDocument/2006/relationships/hyperlink" Target="https://m.edsoo.ru/dc08b2c6" TargetMode="External"/><Relationship Id="rId17" Type="http://schemas.openxmlformats.org/officeDocument/2006/relationships/hyperlink" Target="https://m.edsoo.ru/9deef96b" TargetMode="External"/><Relationship Id="rId25" Type="http://schemas.openxmlformats.org/officeDocument/2006/relationships/hyperlink" Target="https://m.edsoo.ru/b2010e6e" TargetMode="External"/><Relationship Id="rId33" Type="http://schemas.openxmlformats.org/officeDocument/2006/relationships/hyperlink" Target="https://m.edsoo.ru/bb9d8b7f" TargetMode="External"/><Relationship Id="rId38" Type="http://schemas.openxmlformats.org/officeDocument/2006/relationships/hyperlink" Target="https://m.edsoo.ru/aaba738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38214cec" TargetMode="External"/><Relationship Id="rId20" Type="http://schemas.openxmlformats.org/officeDocument/2006/relationships/hyperlink" Target="https://m.edsoo.ru/abbcd321" TargetMode="External"/><Relationship Id="rId29" Type="http://schemas.openxmlformats.org/officeDocument/2006/relationships/hyperlink" Target="https://m.edsoo.ru/61d9006a" TargetMode="External"/><Relationship Id="rId41" Type="http://schemas.openxmlformats.org/officeDocument/2006/relationships/hyperlink" Target="https://m.edsoo.ru/45633de5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1" Type="http://schemas.openxmlformats.org/officeDocument/2006/relationships/hyperlink" Target="https://m.edsoo.ru/06b14abb" TargetMode="External"/><Relationship Id="rId24" Type="http://schemas.openxmlformats.org/officeDocument/2006/relationships/hyperlink" Target="https://m.edsoo.ru/de2c5353" TargetMode="External"/><Relationship Id="rId32" Type="http://schemas.openxmlformats.org/officeDocument/2006/relationships/hyperlink" Target="https://m.edsoo.ru/4fad160e" TargetMode="External"/><Relationship Id="rId37" Type="http://schemas.openxmlformats.org/officeDocument/2006/relationships/hyperlink" Target="https://m.edsoo.ru/aa862c53" TargetMode="External"/><Relationship Id="rId40" Type="http://schemas.openxmlformats.org/officeDocument/2006/relationships/hyperlink" Target="https://m.edsoo.ru/c686f9bb" TargetMode="External"/><Relationship Id="rId45" Type="http://schemas.openxmlformats.org/officeDocument/2006/relationships/theme" Target="theme/theme1.xml"/><Relationship Id="rId5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06a855bf" TargetMode="External"/><Relationship Id="rId23" Type="http://schemas.openxmlformats.org/officeDocument/2006/relationships/hyperlink" Target="https://m.edsoo.ru/abbcd321" TargetMode="External"/><Relationship Id="rId28" Type="http://schemas.openxmlformats.org/officeDocument/2006/relationships/hyperlink" Target="https://m.edsoo.ru/a8b48364" TargetMode="External"/><Relationship Id="rId36" Type="http://schemas.openxmlformats.org/officeDocument/2006/relationships/hyperlink" Target="https://m.edsoo.ru/5fad1b53" TargetMode="External"/><Relationship Id="rId10" Type="http://schemas.openxmlformats.org/officeDocument/2006/relationships/hyperlink" Target="https://m.edsoo.ru/820e7a19" TargetMode="External"/><Relationship Id="rId19" Type="http://schemas.openxmlformats.org/officeDocument/2006/relationships/hyperlink" Target="https://m.edsoo.ru/60f2394f" TargetMode="External"/><Relationship Id="rId31" Type="http://schemas.openxmlformats.org/officeDocument/2006/relationships/hyperlink" Target="https://m.edsoo.ru/ad7328fc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af8b25f4" TargetMode="External"/><Relationship Id="rId14" Type="http://schemas.openxmlformats.org/officeDocument/2006/relationships/hyperlink" Target="https://m.edsoo.ru/cdfae35e" TargetMode="External"/><Relationship Id="rId22" Type="http://schemas.openxmlformats.org/officeDocument/2006/relationships/hyperlink" Target="https://m.edsoo.ru/06c384e6" TargetMode="External"/><Relationship Id="rId27" Type="http://schemas.openxmlformats.org/officeDocument/2006/relationships/hyperlink" Target="https://m.edsoo.ru/5dd23ae4" TargetMode="External"/><Relationship Id="rId30" Type="http://schemas.openxmlformats.org/officeDocument/2006/relationships/hyperlink" Target="https://m.edsoo.ru/4c662a0d" TargetMode="External"/><Relationship Id="rId35" Type="http://schemas.openxmlformats.org/officeDocument/2006/relationships/hyperlink" Target="https://m.edsoo.ru/46ba058b" TargetMode="External"/><Relationship Id="rId43" Type="http://schemas.openxmlformats.org/officeDocument/2006/relationships/hyperlink" Target="https://m.edsoo.ru/d7253a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4843</Words>
  <Characters>27606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УБСОШ</dc:creator>
  <cp:lastModifiedBy>УБСОШ</cp:lastModifiedBy>
  <cp:revision>2</cp:revision>
  <dcterms:created xsi:type="dcterms:W3CDTF">2024-10-08T09:56:00Z</dcterms:created>
  <dcterms:modified xsi:type="dcterms:W3CDTF">2024-10-08T09:56:00Z</dcterms:modified>
</cp:coreProperties>
</file>